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7B6C3EC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63E44" w:rsidRPr="00D63E44">
        <w:rPr>
          <w:b/>
          <w:sz w:val="28"/>
          <w:szCs w:val="28"/>
          <w:u w:val="single"/>
        </w:rPr>
        <w:t>Содержание мостов и тоннелей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66A71CE9" w14:textId="77777777" w:rsidR="007F343C" w:rsidRPr="003613CA" w:rsidRDefault="007F343C" w:rsidP="001B06B1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Б1.О.36</w:t>
            </w:r>
          </w:p>
          <w:p w14:paraId="36D24D65" w14:textId="340CFC40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584E8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584E88" w:rsidRPr="00765029" w:rsidRDefault="00584E88" w:rsidP="00584E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349B7506" w:rsidR="00584E88" w:rsidRPr="001A3A7C" w:rsidRDefault="00697CA8" w:rsidP="00584E88">
            <w:pPr>
              <w:rPr>
                <w:sz w:val="16"/>
                <w:szCs w:val="16"/>
              </w:rPr>
            </w:pPr>
            <w:r w:rsidRPr="00697CA8">
              <w:lastRenderedPageBreak/>
              <w:t>ПК-4</w:t>
            </w:r>
            <w:r w:rsidRPr="00697CA8">
              <w:lastRenderedPageBreak/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DF7A12B" w14:textId="77777777" w:rsidR="0026631A" w:rsidRPr="00697CA8" w:rsidRDefault="00697CA8" w:rsidP="00584E88">
            <w:r w:rsidRPr="00697CA8">
              <w:lastRenderedPageBreak/>
              <w:t>ПК-4.1</w:t>
            </w:r>
            <w:r w:rsidRPr="00697CA8">
              <w:lastRenderedPageBreak/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74B39D33" w14:textId="73A83903" w:rsidR="00697CA8" w:rsidRPr="001A3A7C" w:rsidRDefault="00697CA8" w:rsidP="00584E88">
            <w:pPr>
              <w:rPr>
                <w:sz w:val="16"/>
                <w:szCs w:val="16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3B89614F" w14:textId="1EC2F50F" w:rsidR="00584E88" w:rsidRPr="001A3A7C" w:rsidRDefault="00697CA8" w:rsidP="00366F32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 xml:space="preserve">Б1.В.04 </w:t>
            </w:r>
            <w:r w:rsidRPr="00697CA8">
              <w:rPr>
                <w:color w:val="000000"/>
              </w:rPr>
              <w:lastRenderedPageBreak/>
              <w:t>Содержание мостов и тоннелей</w:t>
            </w:r>
          </w:p>
        </w:tc>
        <w:tc>
          <w:tcPr>
            <w:tcW w:w="1843" w:type="dxa"/>
          </w:tcPr>
          <w:p w14:paraId="379276DA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sz w:val="20"/>
                <w:szCs w:val="20"/>
              </w:rPr>
              <w:lastRenderedPageBreak/>
              <w:t xml:space="preserve">знает: </w:t>
            </w:r>
          </w:p>
          <w:p w14:paraId="08E6624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0955633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2BCCD109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6B7C10BF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119B5E5C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02D227D2" w14:textId="107FA35A" w:rsidR="00584E88" w:rsidRPr="001A3A7C" w:rsidRDefault="00D63E44" w:rsidP="00D63E4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534E52F1" w14:textId="77777777" w:rsidR="00584E88" w:rsidRPr="00C64DB5" w:rsidRDefault="00584E88" w:rsidP="00584E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</w:t>
            </w:r>
            <w:r w:rsidRPr="00C64DB5">
              <w:rPr>
                <w:i/>
                <w:sz w:val="22"/>
                <w:szCs w:val="22"/>
              </w:rPr>
              <w:lastRenderedPageBreak/>
              <w:t>номер разместите после буквы (без пробела)</w:t>
            </w:r>
          </w:p>
          <w:p w14:paraId="7ED0D578" w14:textId="77777777" w:rsidR="00584E88" w:rsidRPr="00C64DB5" w:rsidRDefault="00584E88" w:rsidP="00584E88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AF9A310" w:rsidR="00584E88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57ED2">
              <w:rPr>
                <w:sz w:val="22"/>
                <w:szCs w:val="22"/>
              </w:rPr>
              <w:t xml:space="preserve"> определения</w:t>
            </w:r>
            <w:r>
              <w:rPr>
                <w:sz w:val="22"/>
                <w:szCs w:val="22"/>
              </w:rPr>
              <w:t>____________________</w:t>
            </w:r>
          </w:p>
          <w:p w14:paraId="2F1AF533" w14:textId="0EAAA60E" w:rsidR="00584E88" w:rsidRPr="00BD32F5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84E88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E88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F04B9F5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FC58B6">
                    <w:t>Постоянные нагрузки</w:t>
                  </w:r>
                </w:p>
              </w:tc>
              <w:tc>
                <w:tcPr>
                  <w:tcW w:w="3543" w:type="dxa"/>
                </w:tcPr>
                <w:p w14:paraId="2A6675AF" w14:textId="1488B89B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566E9">
                    <w:t>подвижные вертикальные нагрузки (от подвижного состава), центробежная сила, горизонтальные поперечные удары от подвижной нагрузки, горизонтальная продольная нагрузка от торможения и силы тяги, ударные динамические воздействия.</w:t>
                  </w:r>
                </w:p>
              </w:tc>
            </w:tr>
            <w:tr w:rsidR="00584E88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15A5E5B3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566E9">
                    <w:t>Временные нагрузки</w:t>
                  </w:r>
                </w:p>
              </w:tc>
              <w:tc>
                <w:tcPr>
                  <w:tcW w:w="3543" w:type="dxa"/>
                </w:tcPr>
                <w:p w14:paraId="73D69D31" w14:textId="6F6D5352" w:rsidR="00584E88" w:rsidRPr="00BD32F5" w:rsidRDefault="00584E88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566E9">
                    <w:t>собственный вес конструкции, давление грунта, гидростатическое давление воды, воздействие предварительного напряжения и усадки бетона.</w:t>
                  </w:r>
                </w:p>
              </w:tc>
            </w:tr>
            <w:tr w:rsidR="00584E88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4DD81EC1" w:rsidR="00584E88" w:rsidRPr="00BD32F5" w:rsidRDefault="00584E88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566E9">
                    <w:t>Прочие временные нагрузки и воздействия</w:t>
                  </w:r>
                </w:p>
              </w:tc>
              <w:tc>
                <w:tcPr>
                  <w:tcW w:w="3543" w:type="dxa"/>
                </w:tcPr>
                <w:p w14:paraId="7F8FBA03" w14:textId="5E4A817C" w:rsidR="00584E88" w:rsidRPr="00BD32F5" w:rsidRDefault="00584E88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8566E9">
                    <w:t>ветровая, ледовая, воздействия колебаний температуры, трения в опорных частях, сейсмическая.</w:t>
                  </w:r>
                </w:p>
              </w:tc>
            </w:tr>
          </w:tbl>
          <w:p w14:paraId="2661084E" w14:textId="7811E3F4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5373569D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8F0B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_Б</w:t>
            </w:r>
            <w:r w:rsidR="008F0B7E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В</w:t>
            </w:r>
            <w:r w:rsidR="008566E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_</w:t>
            </w:r>
          </w:p>
        </w:tc>
      </w:tr>
      <w:tr w:rsidR="00D034DA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034DA" w:rsidRPr="00765029" w:rsidRDefault="00D034DA" w:rsidP="00D034D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034DA" w:rsidRPr="009028BD" w:rsidRDefault="00D034DA" w:rsidP="00D034D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034DA" w:rsidRPr="009028BD" w:rsidRDefault="00D034DA" w:rsidP="00D034D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034DA" w:rsidRPr="009028BD" w:rsidRDefault="00D034DA" w:rsidP="00D034D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034DA" w:rsidRPr="009028BD" w:rsidRDefault="00D034DA" w:rsidP="00D034D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034DA" w:rsidRPr="00765029" w:rsidRDefault="00D034DA" w:rsidP="00D034D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22BB84DE" w:rsidR="00D034DA" w:rsidRPr="001A3A7C" w:rsidRDefault="00D034DA" w:rsidP="00D034DA">
            <w:pPr>
              <w:rPr>
                <w:sz w:val="16"/>
                <w:szCs w:val="16"/>
              </w:rPr>
            </w:pPr>
            <w:r w:rsidRPr="00697CA8">
              <w:t>ПК-4</w:t>
            </w:r>
            <w:r w:rsidRPr="00697CA8">
              <w:tab/>
              <w:t xml:space="preserve">Способен организовывать и проводить работы по ремонту железнодорожного пути, </w:t>
            </w:r>
            <w:r w:rsidRPr="00697CA8">
              <w:lastRenderedPageBreak/>
              <w:t>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168609A" w14:textId="77777777" w:rsidR="00D034DA" w:rsidRPr="00697CA8" w:rsidRDefault="00D034DA" w:rsidP="00D034DA">
            <w:r w:rsidRPr="00697CA8">
              <w:lastRenderedPageBreak/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</w:t>
            </w:r>
            <w:r w:rsidRPr="00697CA8">
              <w:lastRenderedPageBreak/>
              <w:t>мых объектов железнодорожной инфраструктуры</w:t>
            </w:r>
          </w:p>
          <w:p w14:paraId="08D8CCF1" w14:textId="1C4E931E" w:rsidR="00D034DA" w:rsidRPr="001A3A7C" w:rsidRDefault="00D034DA" w:rsidP="00D034DA">
            <w:pPr>
              <w:rPr>
                <w:sz w:val="16"/>
                <w:szCs w:val="16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003AEF48" w14:textId="6A3AAFCD" w:rsidR="00D034DA" w:rsidRPr="001A3A7C" w:rsidRDefault="00D034DA" w:rsidP="00D034DA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2480541B" w14:textId="77777777" w:rsidR="00D034DA" w:rsidRDefault="00D63E44" w:rsidP="00D034DA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1330D0E4" w14:textId="77777777" w:rsidR="00D63E44" w:rsidRDefault="00D63E44" w:rsidP="00D034DA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17BCACE1" w14:textId="77777777" w:rsidR="00D63E44" w:rsidRDefault="00D63E44" w:rsidP="00D034DA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Технологию и последовательность расчета при оценки технического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состояния и остаточного ресурсу несущих элементов искусственных сооружений</w:t>
            </w:r>
          </w:p>
          <w:p w14:paraId="230C8278" w14:textId="77777777" w:rsidR="00D63E44" w:rsidRDefault="00D63E44" w:rsidP="00D034DA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75C34625" w14:textId="77777777" w:rsidR="00D63E44" w:rsidRDefault="00D63E44" w:rsidP="00D034DA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1AFED59A" w14:textId="77777777" w:rsidR="00D63E44" w:rsidRDefault="00D63E44" w:rsidP="00D034DA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6FFA3ED5" w14:textId="38AA6514" w:rsidR="00D63E44" w:rsidRPr="006A5939" w:rsidRDefault="00D63E44" w:rsidP="00D034D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5B1A5907" w14:textId="77777777" w:rsidR="00D034DA" w:rsidRPr="00C64DB5" w:rsidRDefault="00D034DA" w:rsidP="00D034D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D034DA" w:rsidRPr="00C64DB5" w:rsidRDefault="00D034DA" w:rsidP="00D034DA">
            <w:pPr>
              <w:widowControl w:val="0"/>
              <w:rPr>
                <w:i/>
                <w:sz w:val="22"/>
                <w:szCs w:val="22"/>
              </w:rPr>
            </w:pPr>
          </w:p>
          <w:p w14:paraId="491E17B3" w14:textId="63A24AE8" w:rsidR="00D034DA" w:rsidRDefault="00D034DA" w:rsidP="00D034D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определения_системы</w:t>
            </w:r>
            <w:proofErr w:type="spellEnd"/>
            <w:r>
              <w:rPr>
                <w:sz w:val="22"/>
                <w:szCs w:val="22"/>
              </w:rPr>
              <w:t xml:space="preserve"> балочных мостов___________________</w:t>
            </w:r>
          </w:p>
          <w:p w14:paraId="5BFE86D1" w14:textId="77777777" w:rsidR="00D034DA" w:rsidRPr="00BD32F5" w:rsidRDefault="00D034DA" w:rsidP="00D034D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4DA" w:rsidRPr="00BD32F5" w14:paraId="21E8E6BC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4E86F483" w14:textId="77777777" w:rsidR="00D034DA" w:rsidRPr="00BD32F5" w:rsidRDefault="00D034DA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A5F37B5" w14:textId="77777777" w:rsidR="00D034DA" w:rsidRPr="00BD32F5" w:rsidRDefault="00D034DA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034DA" w:rsidRPr="00BD32F5" w14:paraId="03478E8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EB18387" w14:textId="513B7044" w:rsidR="00D034DA" w:rsidRPr="00BD32F5" w:rsidRDefault="00D034DA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Разрезная система</w:t>
                  </w:r>
                </w:p>
              </w:tc>
              <w:tc>
                <w:tcPr>
                  <w:tcW w:w="3543" w:type="dxa"/>
                </w:tcPr>
                <w:p w14:paraId="4C26CE5D" w14:textId="513B17CB" w:rsidR="00D034DA" w:rsidRPr="00B007CA" w:rsidRDefault="00D034DA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t xml:space="preserve">состоит из двух типов балок. Одни балки опираются на две опоры и имеют консольные </w:t>
                  </w:r>
                  <w:r>
                    <w:lastRenderedPageBreak/>
                    <w:t>свесы. Другие балки называются подвесными, поскольку опираются на соседние балки. Консольное пролетное строение своими концами заходит в соседние пролеты и там служит опорой для смежного с ним пролетного строения. В настоящее время мосты такой системы сооружаются редко.</w:t>
                  </w:r>
                </w:p>
                <w:p w14:paraId="5B0FAC08" w14:textId="07C7949D" w:rsidR="00D034DA" w:rsidRPr="00BD32F5" w:rsidRDefault="00D034DA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034DA" w:rsidRPr="00BD32F5" w14:paraId="43444E4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2595EEA3" w14:textId="1696A0D6" w:rsidR="00D034DA" w:rsidRPr="00BD32F5" w:rsidRDefault="00D034DA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Б)</w:t>
                  </w:r>
                  <w:r>
                    <w:t>Неразрезная</w:t>
                  </w:r>
                  <w:proofErr w:type="gramEnd"/>
                  <w:r>
                    <w:t xml:space="preserve"> система</w:t>
                  </w:r>
                </w:p>
              </w:tc>
              <w:tc>
                <w:tcPr>
                  <w:tcW w:w="3543" w:type="dxa"/>
                </w:tcPr>
                <w:p w14:paraId="03F0ADB3" w14:textId="7AD2F34B" w:rsidR="00D034DA" w:rsidRPr="00BD32F5" w:rsidRDefault="00D034DA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</w:t>
                  </w:r>
                  <w:r>
                    <w:t xml:space="preserve">одна балка </w:t>
                  </w:r>
                  <w:proofErr w:type="spellStart"/>
                  <w:r>
                    <w:t>пролѐтного</w:t>
                  </w:r>
                  <w:proofErr w:type="spellEnd"/>
                  <w:r>
                    <w:t xml:space="preserve"> строения перекрывает несколько </w:t>
                  </w:r>
                  <w:proofErr w:type="spellStart"/>
                  <w:r>
                    <w:t>пролѐтов</w:t>
                  </w:r>
                  <w:proofErr w:type="spellEnd"/>
                  <w:r>
                    <w:t xml:space="preserve"> или сразу все.</w:t>
                  </w:r>
                </w:p>
              </w:tc>
            </w:tr>
            <w:tr w:rsidR="00D034DA" w:rsidRPr="00BD32F5" w14:paraId="639BF83F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2445A693" w14:textId="710E5A99" w:rsidR="00D034DA" w:rsidRPr="00BD32F5" w:rsidRDefault="00D034DA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В)</w:t>
                  </w:r>
                  <w:r>
                    <w:t>Консольная</w:t>
                  </w:r>
                  <w:proofErr w:type="gramEnd"/>
                  <w:r>
                    <w:t xml:space="preserve"> система</w:t>
                  </w:r>
                </w:p>
              </w:tc>
              <w:tc>
                <w:tcPr>
                  <w:tcW w:w="3543" w:type="dxa"/>
                </w:tcPr>
                <w:p w14:paraId="1F142A00" w14:textId="17FD8802" w:rsidR="00D034DA" w:rsidRPr="00BD32F5" w:rsidRDefault="00D034DA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</w:t>
                  </w:r>
                  <w:r>
                    <w:t xml:space="preserve">состоит из ряда балок, </w:t>
                  </w:r>
                  <w:proofErr w:type="spellStart"/>
                  <w:r>
                    <w:t>причѐм</w:t>
                  </w:r>
                  <w:proofErr w:type="spellEnd"/>
                  <w:r>
                    <w:t xml:space="preserve"> одна балка перекрывает один </w:t>
                  </w:r>
                  <w:proofErr w:type="spellStart"/>
                  <w:r>
                    <w:t>пролѐт</w:t>
                  </w:r>
                  <w:proofErr w:type="spellEnd"/>
                  <w:r>
                    <w:t>.</w:t>
                  </w:r>
                </w:p>
              </w:tc>
            </w:tr>
          </w:tbl>
          <w:p w14:paraId="6E49773D" w14:textId="00994675" w:rsidR="00D034DA" w:rsidRPr="00C64DB5" w:rsidRDefault="00D034DA" w:rsidP="00D034D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370478A" w14:textId="47A60AE6" w:rsidR="00D034DA" w:rsidRDefault="00D034DA" w:rsidP="00D034D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Б2 В1 </w:t>
            </w:r>
          </w:p>
        </w:tc>
      </w:tr>
      <w:tr w:rsidR="00D63E44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05BF320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8421005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0E96C47F" w14:textId="296D7559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t>ПК-4.2</w:t>
            </w:r>
            <w:r w:rsidRPr="00697CA8">
              <w:tab/>
              <w:t>Оцени</w:t>
            </w:r>
            <w:r w:rsidRPr="00697CA8">
              <w:lastRenderedPageBreak/>
              <w:t>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48FCFC46" w14:textId="72FE10B9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36844AC2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0C34C913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60129426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43CA6320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46499CF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11187200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Организовать работы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по реконструкции или капитальному ремонту искусственных сооружений</w:t>
            </w:r>
          </w:p>
          <w:p w14:paraId="2C66F5DA" w14:textId="71DA268A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5781CA30" w14:textId="77777777" w:rsidR="00D63E44" w:rsidRPr="00C64DB5" w:rsidRDefault="00D63E44" w:rsidP="00D63E4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9368555" w14:textId="77777777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22801A73" w14:textId="77777777" w:rsidR="00D63E44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11818B87" w14:textId="77777777" w:rsidR="00D63E44" w:rsidRPr="00BD32F5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3E44" w:rsidRPr="00BD32F5" w14:paraId="127B28B5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31D26713" w14:textId="77777777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C9241C" w14:textId="77777777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3E44" w:rsidRPr="00BD32F5" w14:paraId="56EAF512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19D555D6" w14:textId="04222E76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Балочные фермы</w:t>
                  </w:r>
                </w:p>
              </w:tc>
              <w:tc>
                <w:tcPr>
                  <w:tcW w:w="3543" w:type="dxa"/>
                </w:tcPr>
                <w:p w14:paraId="284AC16B" w14:textId="63BB2FC8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мост, в котором основная несущая конструкция выполнена из гибких элементов (канатов, цепей и др.), работающих на растяжение, а проезжая часть подвешена. Такая система для железнодорожных мостов, как правило, не применяется.</w:t>
                  </w:r>
                </w:p>
              </w:tc>
            </w:tr>
            <w:tr w:rsidR="00D63E44" w:rsidRPr="00BD32F5" w14:paraId="1737ED5D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EC88D28" w14:textId="5C274487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Вантовая система</w:t>
                  </w:r>
                </w:p>
              </w:tc>
              <w:tc>
                <w:tcPr>
                  <w:tcW w:w="3543" w:type="dxa"/>
                </w:tcPr>
                <w:p w14:paraId="3EDBF44C" w14:textId="64F25867" w:rsidR="00D63E44" w:rsidRPr="00BD32F5" w:rsidRDefault="00D63E44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роль основной несущей </w:t>
                  </w:r>
                  <w:r>
                    <w:lastRenderedPageBreak/>
                    <w:t xml:space="preserve">конструкции выполняет вантовая ферма, выполненная из прямолинейных стальных канатов. Ванты прикреплены к пилонам — высоким стойкам, монтируемым непосредственно на опорах. Пилоны в основном располагаются вертикально, но не исключено и наклонное их расположение. К вантам крепится балка </w:t>
                  </w:r>
                  <w:proofErr w:type="spellStart"/>
                  <w:r>
                    <w:t>жѐсткости</w:t>
                  </w:r>
                  <w:proofErr w:type="spellEnd"/>
                  <w:r>
                    <w:t>, на которой располагается мостовое полотно. Ванты располагаются под углом наклона к горизонтали не менее 30 градусов. Такая система для железнодорожных мостов, как правило, не применяется.</w:t>
                  </w:r>
                </w:p>
              </w:tc>
            </w:tr>
            <w:tr w:rsidR="00D63E44" w:rsidRPr="00BD32F5" w14:paraId="34954B16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5799D5E3" w14:textId="040F5D9D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Висячая система</w:t>
                  </w:r>
                </w:p>
              </w:tc>
              <w:tc>
                <w:tcPr>
                  <w:tcW w:w="3543" w:type="dxa"/>
                </w:tcPr>
                <w:p w14:paraId="43AF3BC8" w14:textId="5084B0B1" w:rsidR="00D63E44" w:rsidRPr="00BD32F5" w:rsidRDefault="00D63E44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работа мостов такой системы под нагрузкой, как и у простых балочных. </w:t>
                  </w:r>
                </w:p>
              </w:tc>
            </w:tr>
          </w:tbl>
          <w:p w14:paraId="04F27FAB" w14:textId="611B35B6" w:rsidR="00D63E44" w:rsidRPr="00C64DB5" w:rsidRDefault="00D63E44" w:rsidP="00D63E4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1883EF" w14:textId="282F6406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Б2 В1 </w:t>
            </w:r>
          </w:p>
        </w:tc>
      </w:tr>
      <w:tr w:rsidR="00D63E44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4B2D666B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t>ПК-4</w:t>
            </w:r>
            <w:r w:rsidRPr="00697CA8">
              <w:tab/>
              <w:t xml:space="preserve">Способен организовывать и проводить работы по ремонту железнодорожного пути, содержанию искусственных сооружений и земляного </w:t>
            </w:r>
            <w:r w:rsidRPr="00697CA8">
              <w:lastRenderedPageBreak/>
              <w:t>полотна</w:t>
            </w:r>
          </w:p>
        </w:tc>
        <w:tc>
          <w:tcPr>
            <w:tcW w:w="1701" w:type="dxa"/>
          </w:tcPr>
          <w:p w14:paraId="6247F1BF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5FBC800A" w14:textId="7D121030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lastRenderedPageBreak/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5D88F75E" w14:textId="696F45F2" w:rsidR="00D63E44" w:rsidRPr="001A3A7C" w:rsidRDefault="00D63E44" w:rsidP="00D63E44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59057358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4126D08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0919E76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41CEAAD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307CC6D5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3DE4B338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6A86B507" w14:textId="09BC3D05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055F78A6" w14:textId="77777777" w:rsidR="00D63E44" w:rsidRPr="00C64DB5" w:rsidRDefault="00D63E44" w:rsidP="00D63E4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27838140" w14:textId="77777777" w:rsidR="00D63E44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63EECA61" w14:textId="77777777" w:rsidR="00D63E44" w:rsidRPr="00BD32F5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3E44" w:rsidRPr="00BD32F5" w14:paraId="03B933E4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5AD6E046" w14:textId="77777777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066D2FF" w14:textId="77777777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3E44" w:rsidRPr="00BD32F5" w14:paraId="61AB54DC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3086E98" w14:textId="6BFAA205" w:rsidR="00D63E44" w:rsidRPr="00B007CA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>
                    <w:t>Пролет в свету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543" w:type="dxa"/>
                </w:tcPr>
                <w:p w14:paraId="2587B158" w14:textId="02B518EB" w:rsidR="00D63E44" w:rsidRPr="00957ED2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64"/>
                      <w:szCs w:val="64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t xml:space="preserve">называется расстояние в свету между внутренними гранями устоев однопролетного моста, измеренное на уровне расчетного горизонта воды. При нескольких пролетах – это расстояние между внутренними гранями устоев за вычетом </w:t>
                  </w:r>
                  <w:r>
                    <w:lastRenderedPageBreak/>
                    <w:t>ширины промежуточных опор, измеренное на уровне расчетного горизонта воды.</w:t>
                  </w:r>
                </w:p>
              </w:tc>
            </w:tr>
            <w:tr w:rsidR="00D63E44" w:rsidRPr="00BD32F5" w14:paraId="05348060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4E3583D" w14:textId="4ABA4E36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>
                    <w:t>Расчетный пролет</w:t>
                  </w:r>
                </w:p>
              </w:tc>
              <w:tc>
                <w:tcPr>
                  <w:tcW w:w="3543" w:type="dxa"/>
                </w:tcPr>
                <w:p w14:paraId="20BCC73F" w14:textId="2D8916C5" w:rsidR="00D63E44" w:rsidRPr="00BD32F5" w:rsidRDefault="00D63E44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2) </w:t>
                  </w:r>
                  <w:r>
                    <w:t>измеряется от обреза фундамента до подошвы рельса.</w:t>
                  </w:r>
                </w:p>
              </w:tc>
            </w:tr>
            <w:tr w:rsidR="00D63E44" w:rsidRPr="00BD32F5" w14:paraId="79862E71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4A2D971A" w14:textId="1A1CAFD9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64"/>
                      <w:szCs w:val="64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>
                    <w:t>Водопропускным отверстием</w:t>
                  </w:r>
                </w:p>
              </w:tc>
              <w:tc>
                <w:tcPr>
                  <w:tcW w:w="3543" w:type="dxa"/>
                </w:tcPr>
                <w:p w14:paraId="520A8B13" w14:textId="57B0FA1A" w:rsidR="00D63E44" w:rsidRPr="00B007CA" w:rsidRDefault="00D63E44" w:rsidP="0048450C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B007CA">
                    <w:t xml:space="preserve">3)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t xml:space="preserve"> </w:t>
                  </w:r>
                  <w:r>
                    <w:t>расстояние между боковыми гранями двух соседних опор.</w:t>
                  </w:r>
                </w:p>
              </w:tc>
            </w:tr>
            <w:tr w:rsidR="00D63E44" w:rsidRPr="00BD32F5" w14:paraId="632A9B21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2BB09D63" w14:textId="05B71DEA" w:rsidR="00D63E44" w:rsidRPr="00BD32F5" w:rsidRDefault="00D63E44" w:rsidP="0048450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Г) </w:t>
                  </w:r>
                  <w:r>
                    <w:t>Высота моста</w:t>
                  </w:r>
                </w:p>
              </w:tc>
              <w:tc>
                <w:tcPr>
                  <w:tcW w:w="3543" w:type="dxa"/>
                </w:tcPr>
                <w:p w14:paraId="7E66CC57" w14:textId="186B823D" w:rsidR="00D63E44" w:rsidRPr="00B007CA" w:rsidRDefault="00D63E44" w:rsidP="0048450C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t>расстояние между центрами опорных частей пролетного строения.</w:t>
                  </w:r>
                </w:p>
                <w:p w14:paraId="3192AE04" w14:textId="48BA2A3A" w:rsidR="00D63E44" w:rsidRPr="00BD32F5" w:rsidRDefault="00D63E44" w:rsidP="0048450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49B8B17" w:rsidR="00D63E44" w:rsidRPr="00C64DB5" w:rsidRDefault="00D63E44" w:rsidP="00D63E4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32A5AF1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Б4 В1 Г2</w:t>
            </w:r>
          </w:p>
        </w:tc>
      </w:tr>
      <w:tr w:rsidR="00D63E44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63E44" w:rsidRPr="009028BD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30A30805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4324FB0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60522602" w14:textId="492819BC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 xml:space="preserve">Оценивает техническое состояние и остаточный ресурс несущих </w:t>
            </w:r>
            <w:r w:rsidRPr="00697CA8">
              <w:lastRenderedPageBreak/>
              <w:t>элементов искусственных сооружений</w:t>
            </w:r>
          </w:p>
        </w:tc>
        <w:tc>
          <w:tcPr>
            <w:tcW w:w="1275" w:type="dxa"/>
          </w:tcPr>
          <w:p w14:paraId="7786B23C" w14:textId="40806E64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1506E8BE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451B8E6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4D33B76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5410A38B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1D5EE84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5D0100D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56F5FAA9" w14:textId="0A8B3D23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Выполнять расчеты по оценки технического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0A92B3F6" w14:textId="77777777" w:rsidR="00D63E44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48A55F8" w14:textId="77777777" w:rsidR="00D63E44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323303">
              <w:rPr>
                <w:b/>
                <w:bCs/>
                <w:sz w:val="22"/>
                <w:szCs w:val="22"/>
              </w:rPr>
              <w:t>Установите правильную последовательность действий при обнаружении аварийного состояния моста:</w:t>
            </w:r>
          </w:p>
          <w:p w14:paraId="28556762" w14:textId="0A463DF4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</w:t>
            </w:r>
            <w:r w:rsidRPr="00323303">
              <w:rPr>
                <w:b/>
                <w:bCs/>
                <w:sz w:val="22"/>
                <w:szCs w:val="22"/>
              </w:rPr>
              <w:t>Ограничение движения</w:t>
            </w:r>
          </w:p>
          <w:p w14:paraId="6F6BF0D7" w14:textId="2A33A54C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 w:rsidRPr="00323303">
              <w:rPr>
                <w:b/>
                <w:bCs/>
                <w:sz w:val="22"/>
                <w:szCs w:val="22"/>
              </w:rPr>
              <w:t>Уведомление ответственных служб</w:t>
            </w:r>
          </w:p>
          <w:p w14:paraId="1B036AEF" w14:textId="55E9BC7D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 w:rsidRPr="00323303">
              <w:rPr>
                <w:b/>
                <w:bCs/>
                <w:sz w:val="22"/>
                <w:szCs w:val="22"/>
              </w:rPr>
              <w:t>Проведение срочного обследования</w:t>
            </w:r>
          </w:p>
          <w:p w14:paraId="6D2A0BFE" w14:textId="78DE2CBA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 w:rsidRPr="00323303">
              <w:rPr>
                <w:b/>
                <w:bCs/>
                <w:sz w:val="22"/>
                <w:szCs w:val="22"/>
              </w:rPr>
              <w:t>Установка предупреждающих знаков</w:t>
            </w:r>
          </w:p>
          <w:p w14:paraId="24FCE2DA" w14:textId="1937479D" w:rsidR="00D63E44" w:rsidRPr="00BD32F5" w:rsidRDefault="00D63E44" w:rsidP="00D63E4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  <w:r w:rsidRPr="00323303">
              <w:rPr>
                <w:b/>
                <w:bCs/>
                <w:sz w:val="22"/>
                <w:szCs w:val="22"/>
              </w:rPr>
              <w:t>Разработка плана восстановительных работ</w:t>
            </w:r>
          </w:p>
        </w:tc>
        <w:tc>
          <w:tcPr>
            <w:tcW w:w="2268" w:type="dxa"/>
          </w:tcPr>
          <w:p w14:paraId="5655D83E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3E44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63E3A84D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3390379" w14:textId="2FBC819E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D46E53D" w14:textId="6DC55699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3D53C69" w14:textId="4698215F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67B8488" w14:textId="554501AB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77777777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25B4F307" w14:textId="1EB9BB5E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3E44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1AD5C3C4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9867743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550223DA" w14:textId="569A0CBF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4E264088" w14:textId="4F843CE3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Б1.В.04 Содержание мостов и тоннелей</w:t>
            </w:r>
          </w:p>
        </w:tc>
        <w:tc>
          <w:tcPr>
            <w:tcW w:w="1843" w:type="dxa"/>
          </w:tcPr>
          <w:p w14:paraId="1AB51E31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3153F34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7CA99EF8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124493AC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6BE1DF76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534691A0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2C866F2F" w14:textId="554D865C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598D3824" w14:textId="77777777" w:rsidR="00D63E44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573DB841" w14:textId="77777777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Расположите типы мостов по возрастанию их грузоподъемности:</w:t>
            </w:r>
          </w:p>
          <w:p w14:paraId="75D26B2E" w14:textId="77777777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2466AE30" w14:textId="77777777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а) деревянные мосты</w:t>
            </w:r>
          </w:p>
          <w:p w14:paraId="12351F43" w14:textId="77777777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б) металлические мосты</w:t>
            </w:r>
          </w:p>
          <w:p w14:paraId="1AFD0D2E" w14:textId="77777777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в) железобетонные мосты</w:t>
            </w:r>
          </w:p>
          <w:p w14:paraId="2A137943" w14:textId="78EF6E41" w:rsidR="00D63E44" w:rsidRDefault="00D63E44" w:rsidP="00D63E44">
            <w:pPr>
              <w:widowControl w:val="0"/>
              <w:ind w:left="-57" w:right="-57"/>
            </w:pPr>
            <w:r w:rsidRPr="008566E9">
              <w:rPr>
                <w:b/>
                <w:bCs/>
                <w:sz w:val="22"/>
                <w:szCs w:val="22"/>
              </w:rPr>
              <w:t>г) комбинированные системы</w:t>
            </w:r>
          </w:p>
          <w:p w14:paraId="3C642661" w14:textId="77777777" w:rsidR="00D63E44" w:rsidRPr="00C64DB5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1FCFE3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3E44" w14:paraId="72C90D49" w14:textId="77777777" w:rsidTr="00FC58B6">
              <w:trPr>
                <w:trHeight w:val="276"/>
              </w:trPr>
              <w:tc>
                <w:tcPr>
                  <w:tcW w:w="420" w:type="dxa"/>
                </w:tcPr>
                <w:p w14:paraId="0DA70B43" w14:textId="1E34394A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20" w:type="dxa"/>
                </w:tcPr>
                <w:p w14:paraId="5C67B300" w14:textId="1C75AD49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420" w:type="dxa"/>
                </w:tcPr>
                <w:p w14:paraId="114AE08B" w14:textId="698597BE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21" w:type="dxa"/>
                </w:tcPr>
                <w:p w14:paraId="0094EA4C" w14:textId="451B4624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421" w:type="dxa"/>
                </w:tcPr>
                <w:p w14:paraId="6BED291E" w14:textId="73CDE099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044F56FE" w14:textId="53847B29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69213BF1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3E44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14:paraId="0848EC60" w14:textId="44E7305A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lastRenderedPageBreak/>
              <w:t>ПК-4</w:t>
            </w:r>
            <w:r w:rsidRPr="00697CA8">
              <w:tab/>
              <w:t xml:space="preserve">Способен организовывать и </w:t>
            </w:r>
            <w:r w:rsidRPr="00697CA8">
              <w:lastRenderedPageBreak/>
              <w:t>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2771DF1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 xml:space="preserve">Организовывает выполнение работ по </w:t>
            </w:r>
            <w:r w:rsidRPr="00697CA8">
              <w:lastRenderedPageBreak/>
              <w:t>капитальному ремонту и текущему содержанию эксплуатируемых объектов железнодорожной инфраструктуры</w:t>
            </w:r>
          </w:p>
          <w:p w14:paraId="70A0C157" w14:textId="5EC49A77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622615B9" w14:textId="773E0135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6B565B7C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6B009D3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Технологию производства работ по реконструкции или капитальному ремонту </w:t>
            </w:r>
            <w:r>
              <w:rPr>
                <w:color w:val="000000"/>
                <w:sz w:val="19"/>
                <w:szCs w:val="19"/>
              </w:rPr>
              <w:lastRenderedPageBreak/>
              <w:t>искусственных сооружений.</w:t>
            </w:r>
          </w:p>
          <w:p w14:paraId="119BC928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2080C159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0686478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6873CC5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6A1C426E" w14:textId="3D739A9F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64961004" w14:textId="77777777" w:rsidR="00D63E44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4F58EE04" w14:textId="77777777" w:rsidR="00D63E44" w:rsidRDefault="00D63E44" w:rsidP="00D63E44">
            <w:pPr>
              <w:rPr>
                <w:b/>
                <w:bCs/>
                <w:sz w:val="22"/>
                <w:szCs w:val="22"/>
              </w:rPr>
            </w:pPr>
          </w:p>
          <w:p w14:paraId="1BB2C91D" w14:textId="089ECE31" w:rsidR="00D63E44" w:rsidRPr="00323303" w:rsidRDefault="00D63E44" w:rsidP="00D63E44">
            <w:pPr>
              <w:rPr>
                <w:b/>
                <w:bCs/>
                <w:sz w:val="22"/>
                <w:szCs w:val="22"/>
              </w:rPr>
            </w:pPr>
            <w:r w:rsidRPr="00323303">
              <w:rPr>
                <w:b/>
                <w:bCs/>
                <w:sz w:val="22"/>
                <w:szCs w:val="22"/>
              </w:rPr>
              <w:t>Установите правильную последовательность этапов планового осмотра моста:</w:t>
            </w:r>
          </w:p>
          <w:p w14:paraId="53CBE8BF" w14:textId="2F82DB93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1. </w:t>
            </w:r>
            <w:r w:rsidRPr="00323303">
              <w:rPr>
                <w:b/>
                <w:bCs/>
                <w:sz w:val="22"/>
                <w:szCs w:val="22"/>
              </w:rPr>
              <w:t>Визуальный осмотр конструкций</w:t>
            </w:r>
          </w:p>
          <w:p w14:paraId="50ACC2E0" w14:textId="20A70AE4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 w:rsidRPr="00323303">
              <w:rPr>
                <w:b/>
                <w:bCs/>
                <w:sz w:val="22"/>
                <w:szCs w:val="22"/>
              </w:rPr>
              <w:t>Проверка состояния деформационных швов</w:t>
            </w:r>
          </w:p>
          <w:p w14:paraId="0EBCDCE6" w14:textId="675479AE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 w:rsidRPr="00323303">
              <w:rPr>
                <w:b/>
                <w:bCs/>
                <w:sz w:val="22"/>
                <w:szCs w:val="22"/>
              </w:rPr>
              <w:t>Измерение прогибов и смещений</w:t>
            </w:r>
          </w:p>
          <w:p w14:paraId="7E732F01" w14:textId="492F84DE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 w:rsidRPr="00323303">
              <w:rPr>
                <w:b/>
                <w:bCs/>
                <w:sz w:val="22"/>
                <w:szCs w:val="22"/>
              </w:rPr>
              <w:t>Проверка состояния опорных частей</w:t>
            </w:r>
          </w:p>
          <w:p w14:paraId="592D6933" w14:textId="6A9AC2CA" w:rsidR="00D63E44" w:rsidRPr="00C64DB5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  <w:r w:rsidRPr="00323303">
              <w:rPr>
                <w:b/>
                <w:bCs/>
                <w:sz w:val="22"/>
                <w:szCs w:val="22"/>
              </w:rPr>
              <w:t>Составление технического отчета</w:t>
            </w:r>
          </w:p>
        </w:tc>
        <w:tc>
          <w:tcPr>
            <w:tcW w:w="2268" w:type="dxa"/>
          </w:tcPr>
          <w:p w14:paraId="4ECFC42E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3E44" w14:paraId="0EF6755D" w14:textId="77777777" w:rsidTr="00FC58B6">
              <w:trPr>
                <w:trHeight w:val="276"/>
              </w:trPr>
              <w:tc>
                <w:tcPr>
                  <w:tcW w:w="420" w:type="dxa"/>
                </w:tcPr>
                <w:p w14:paraId="61737017" w14:textId="6040ED58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4A009C2" w14:textId="35DE2F52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AA3246E" w14:textId="762E38B0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FB95857" w14:textId="6641B9C9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147EED48" w14:textId="02814BFC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461974E" w14:textId="4E1F9DE8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3E44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D63E44" w:rsidRPr="007F343C" w:rsidRDefault="00D63E44" w:rsidP="00D63E44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63E44" w:rsidRPr="00A86BE1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32DA7107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 xml:space="preserve">Способен организовывать и проводить работы по ремонту железнодорожного пути, содержанию искусственных сооружений и земляного </w:t>
            </w:r>
            <w:r w:rsidRPr="00697CA8">
              <w:lastRenderedPageBreak/>
              <w:t>полотна</w:t>
            </w:r>
          </w:p>
        </w:tc>
        <w:tc>
          <w:tcPr>
            <w:tcW w:w="1701" w:type="dxa"/>
          </w:tcPr>
          <w:p w14:paraId="002AB490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771CB60A" w14:textId="015DB336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lastRenderedPageBreak/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238093CC" w14:textId="54DEABAE" w:rsidR="00D63E44" w:rsidRPr="009028BD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16FF9E41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6766EAF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72501CC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066C05F6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792D6CE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Обучающийся умеет:</w:t>
            </w:r>
          </w:p>
          <w:p w14:paraId="5EB8DA00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16B2BDD2" w14:textId="74900F6F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68D92381" w14:textId="77777777" w:rsidR="00D63E44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9980112" w14:textId="59A1FEF1" w:rsidR="00D63E44" w:rsidRPr="008566E9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323303">
              <w:rPr>
                <w:b/>
                <w:bCs/>
                <w:sz w:val="22"/>
                <w:szCs w:val="22"/>
              </w:rPr>
              <w:t>Расположите виды дефектов мостов по степени опасности:</w:t>
            </w:r>
          </w:p>
          <w:p w14:paraId="78477503" w14:textId="31F3B3CB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</w:t>
            </w:r>
            <w:r w:rsidRPr="00323303">
              <w:rPr>
                <w:b/>
                <w:bCs/>
                <w:sz w:val="22"/>
                <w:szCs w:val="22"/>
              </w:rPr>
              <w:t>Трещины в несущих конструкциях</w:t>
            </w:r>
          </w:p>
          <w:p w14:paraId="6860DFE9" w14:textId="35333E3D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 w:rsidRPr="00323303">
              <w:rPr>
                <w:b/>
                <w:bCs/>
                <w:sz w:val="22"/>
                <w:szCs w:val="22"/>
              </w:rPr>
              <w:t>Повреждение защитного слоя бетона</w:t>
            </w:r>
          </w:p>
          <w:p w14:paraId="677AD62B" w14:textId="0D4652AB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 w:rsidRPr="00323303">
              <w:rPr>
                <w:b/>
                <w:bCs/>
                <w:sz w:val="22"/>
                <w:szCs w:val="22"/>
              </w:rPr>
              <w:t>Коррозия металлических элементов</w:t>
            </w:r>
          </w:p>
          <w:p w14:paraId="6E77185E" w14:textId="1553DAF1" w:rsidR="00D63E44" w:rsidRPr="00323303" w:rsidRDefault="00D63E44" w:rsidP="00D63E44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 w:rsidRPr="00323303">
              <w:rPr>
                <w:b/>
                <w:bCs/>
                <w:sz w:val="22"/>
                <w:szCs w:val="22"/>
              </w:rPr>
              <w:t>Нарушение целостности деформационных швов</w:t>
            </w:r>
          </w:p>
          <w:p w14:paraId="6228EA6B" w14:textId="2A564F05" w:rsidR="00D63E44" w:rsidRPr="00C64DB5" w:rsidRDefault="00D63E44" w:rsidP="00D63E4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  <w:r w:rsidRPr="00323303">
              <w:rPr>
                <w:b/>
                <w:bCs/>
                <w:sz w:val="22"/>
                <w:szCs w:val="22"/>
              </w:rPr>
              <w:t>Сколы и выбоины на проезжей части</w:t>
            </w:r>
          </w:p>
        </w:tc>
        <w:tc>
          <w:tcPr>
            <w:tcW w:w="2268" w:type="dxa"/>
          </w:tcPr>
          <w:p w14:paraId="30467B87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3E44" w14:paraId="6E2C54BE" w14:textId="77777777" w:rsidTr="0009088F">
              <w:trPr>
                <w:trHeight w:val="276"/>
              </w:trPr>
              <w:tc>
                <w:tcPr>
                  <w:tcW w:w="420" w:type="dxa"/>
                </w:tcPr>
                <w:p w14:paraId="1AFDC96E" w14:textId="2175255F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15253D35" w14:textId="2627760B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50A9CF3A" w14:textId="52E8573E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1D7FCE05" w14:textId="3667B7CC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4B0F6983" w14:textId="4402D185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294F9C4F" w14:textId="77777777" w:rsidR="00D63E44" w:rsidRDefault="00D63E44" w:rsidP="0048450C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D63E44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3E44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63E44" w:rsidRPr="00306039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5A550956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3569FD0E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76586FFF" w14:textId="3E1DCC31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 xml:space="preserve">Оценивает техническое состояние и остаточный ресурс несущих элементов искусственных </w:t>
            </w:r>
            <w:r w:rsidRPr="00697CA8">
              <w:lastRenderedPageBreak/>
              <w:t>сооружений</w:t>
            </w:r>
          </w:p>
        </w:tc>
        <w:tc>
          <w:tcPr>
            <w:tcW w:w="1275" w:type="dxa"/>
          </w:tcPr>
          <w:p w14:paraId="61BFFD76" w14:textId="67B455EA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335B9665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5BA5712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74F3353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314E7553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29F7B6E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1F30E69B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0D729183" w14:textId="320B999B" w:rsidR="00D63E44" w:rsidRPr="001A3A7C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Выполнять расчеты по оценки технического состояния и остаточного ресурсу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несущих элементов искусственных сооружений</w:t>
            </w:r>
          </w:p>
        </w:tc>
        <w:tc>
          <w:tcPr>
            <w:tcW w:w="6095" w:type="dxa"/>
          </w:tcPr>
          <w:p w14:paraId="0ABB04D3" w14:textId="77777777" w:rsidR="00D63E44" w:rsidRDefault="00D63E44" w:rsidP="00D63E44">
            <w:r>
              <w:lastRenderedPageBreak/>
              <w:t>Какая периодичность проведения общих осмотров мостов установлена нормативными документами?</w:t>
            </w:r>
          </w:p>
          <w:p w14:paraId="43B4C1DB" w14:textId="77777777" w:rsidR="00D63E44" w:rsidRDefault="00D63E44" w:rsidP="00D63E44">
            <w:r>
              <w:t>А) Ежемесячно</w:t>
            </w:r>
          </w:p>
          <w:p w14:paraId="087DD909" w14:textId="77777777" w:rsidR="00D63E44" w:rsidRDefault="00D63E44" w:rsidP="00D63E44">
            <w:r>
              <w:t>Б) Ежеквартально</w:t>
            </w:r>
          </w:p>
          <w:p w14:paraId="1537E72A" w14:textId="5EFBE604" w:rsidR="00D63E44" w:rsidRPr="00890D98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>
              <w:t>В) Ежегодно</w:t>
            </w:r>
          </w:p>
        </w:tc>
        <w:tc>
          <w:tcPr>
            <w:tcW w:w="2268" w:type="dxa"/>
          </w:tcPr>
          <w:p w14:paraId="2C3878E9" w14:textId="715CD9A8" w:rsidR="00D63E44" w:rsidRPr="00890D98" w:rsidRDefault="00D63E44" w:rsidP="00D63E44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В</w:t>
            </w:r>
          </w:p>
        </w:tc>
      </w:tr>
      <w:tr w:rsidR="00D63E44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63E44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6608AB3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68971F5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0B07B1A8" w14:textId="01E58100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41372BB6" w14:textId="7CE8B390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Б1.В.04 Содержание мостов и тоннелей</w:t>
            </w:r>
          </w:p>
        </w:tc>
        <w:tc>
          <w:tcPr>
            <w:tcW w:w="1843" w:type="dxa"/>
          </w:tcPr>
          <w:p w14:paraId="0210AC39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54ABC32C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5C6B5F3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1E3128A9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5EF1A725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77A628C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7C94BFFE" w14:textId="3C77618A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239CBC3C" w14:textId="77777777" w:rsidR="00D63E44" w:rsidRPr="00323303" w:rsidRDefault="00D63E44" w:rsidP="00D63E44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323303">
              <w:rPr>
                <w:noProof/>
                <w:sz w:val="22"/>
                <w:szCs w:val="22"/>
              </w:rPr>
              <w:t>Какой показатель является критическим при оценке состояния железобетонных мостов?</w:t>
            </w:r>
          </w:p>
          <w:p w14:paraId="4EEE14E0" w14:textId="77777777" w:rsidR="00D63E44" w:rsidRPr="00323303" w:rsidRDefault="00D63E44" w:rsidP="00D63E44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323303">
              <w:rPr>
                <w:noProof/>
                <w:sz w:val="22"/>
                <w:szCs w:val="22"/>
              </w:rPr>
              <w:t>А) Глубина карбонизации бетона</w:t>
            </w:r>
          </w:p>
          <w:p w14:paraId="1EA3AF5E" w14:textId="77777777" w:rsidR="00D63E44" w:rsidRPr="00323303" w:rsidRDefault="00D63E44" w:rsidP="00D63E44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323303">
              <w:rPr>
                <w:noProof/>
                <w:sz w:val="22"/>
                <w:szCs w:val="22"/>
              </w:rPr>
              <w:t>Б) Толщина защитного слоя</w:t>
            </w:r>
          </w:p>
          <w:p w14:paraId="719670DA" w14:textId="088B6266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323303">
              <w:rPr>
                <w:noProof/>
                <w:sz w:val="22"/>
                <w:szCs w:val="22"/>
              </w:rPr>
              <w:t>В) Степень коррозии арматуры</w:t>
            </w:r>
          </w:p>
        </w:tc>
        <w:tc>
          <w:tcPr>
            <w:tcW w:w="2268" w:type="dxa"/>
          </w:tcPr>
          <w:p w14:paraId="33744585" w14:textId="55304014" w:rsidR="00D63E44" w:rsidRPr="006834CE" w:rsidRDefault="00D63E44" w:rsidP="00D63E4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63E44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63E44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01DAA76E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 xml:space="preserve">Способен организовывать и проводить работы по ремонту </w:t>
            </w:r>
            <w:r w:rsidRPr="00697CA8">
              <w:lastRenderedPageBreak/>
              <w:t>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392F8E8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 xml:space="preserve">Организовывает выполнение работ по капитальному ремонту и </w:t>
            </w:r>
            <w:r w:rsidRPr="00697CA8">
              <w:lastRenderedPageBreak/>
              <w:t>текущему содержанию эксплуатируемых объектов железнодорожной инфраструктуры</w:t>
            </w:r>
          </w:p>
          <w:p w14:paraId="06C4EADE" w14:textId="7863B66B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4B72EBBD" w14:textId="2ECE15ED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2D4B29E9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3793A3B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35FC75A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lastRenderedPageBreak/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313B51A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4BB84B69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7831C98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12CA8821" w14:textId="290CCD02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53A47B7A" w14:textId="7937ECF9" w:rsidR="00D63E44" w:rsidRPr="005B02C5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323303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Что является основным методом защиты металлических конструкций мостов от коррозии?</w:t>
            </w:r>
          </w:p>
          <w:p w14:paraId="68029D52" w14:textId="77777777" w:rsidR="00D63E44" w:rsidRPr="00323303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323303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А) Окраска специальными составами</w:t>
            </w:r>
          </w:p>
          <w:p w14:paraId="475A3864" w14:textId="77777777" w:rsidR="00D63E44" w:rsidRPr="00323303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323303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Б) Катодная защита</w:t>
            </w:r>
          </w:p>
          <w:p w14:paraId="7ED524FD" w14:textId="6B3239DB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323303">
              <w:rPr>
                <w:noProof/>
              </w:rPr>
              <w:t>В) Применение защитных покрытий</w:t>
            </w:r>
          </w:p>
        </w:tc>
        <w:tc>
          <w:tcPr>
            <w:tcW w:w="2268" w:type="dxa"/>
          </w:tcPr>
          <w:p w14:paraId="51F8F74B" w14:textId="084E12BC" w:rsidR="00D63E44" w:rsidRPr="006834CE" w:rsidRDefault="00D63E44" w:rsidP="00D63E4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63E44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D63E44" w:rsidRPr="00765029" w:rsidRDefault="00D63E44" w:rsidP="00D63E4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63E44" w:rsidRPr="003D1142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63E44" w:rsidRDefault="00D63E44" w:rsidP="00D63E4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3A72A844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3D38B0A1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2DDAE0D3" w14:textId="42DCE874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 xml:space="preserve">Оценивает </w:t>
            </w:r>
            <w:r w:rsidRPr="00697CA8">
              <w:lastRenderedPageBreak/>
              <w:t>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40EFBC18" w14:textId="22143590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6B218989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00A63560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035A46DF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395D85D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53E3A01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5E8161E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Организовать работы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по реконструкции или капитальному ремонту искусственных сооружений</w:t>
            </w:r>
          </w:p>
          <w:p w14:paraId="480FBC76" w14:textId="2496BD8E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6ABF916A" w14:textId="77777777" w:rsidR="00D63E44" w:rsidRDefault="00D63E44" w:rsidP="00D63E44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lastRenderedPageBreak/>
              <w:t>Какой документ является основным при планировании ремонтных работ на мосту?</w:t>
            </w:r>
          </w:p>
          <w:p w14:paraId="523A8658" w14:textId="77777777" w:rsidR="00D63E44" w:rsidRDefault="00D63E44" w:rsidP="00D63E44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t>А) Акт обследования</w:t>
            </w:r>
          </w:p>
          <w:p w14:paraId="2A40BAF5" w14:textId="77777777" w:rsidR="00D63E44" w:rsidRDefault="00D63E44" w:rsidP="00D63E44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t>Б) Паспорт моста</w:t>
            </w:r>
          </w:p>
          <w:p w14:paraId="1EBDC93F" w14:textId="10510C71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noProof/>
              </w:rPr>
              <w:t>В) План-график работ</w:t>
            </w:r>
          </w:p>
        </w:tc>
        <w:tc>
          <w:tcPr>
            <w:tcW w:w="2268" w:type="dxa"/>
          </w:tcPr>
          <w:p w14:paraId="71DE2936" w14:textId="772CB328" w:rsidR="00D63E44" w:rsidRPr="006834CE" w:rsidRDefault="00D63E44" w:rsidP="00D63E4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63E44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63E44" w:rsidRDefault="00D63E44" w:rsidP="00D63E4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47C2610D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A6D2654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1DE55E88" w14:textId="28644301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0368581C" w14:textId="1085568C" w:rsidR="00D63E44" w:rsidRPr="003060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Б1.В.04 Содержание мостов и тоннелей</w:t>
            </w:r>
          </w:p>
        </w:tc>
        <w:tc>
          <w:tcPr>
            <w:tcW w:w="1843" w:type="dxa"/>
          </w:tcPr>
          <w:p w14:paraId="7A8DF10A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3265059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68936C1B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7AA73F3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7D321BE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0664E91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5508CF56" w14:textId="684F33E1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Выполнять расчеты по оценки технического состояния и остаточного ресурсу несущих элементов искусственных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сооружений</w:t>
            </w:r>
          </w:p>
        </w:tc>
        <w:tc>
          <w:tcPr>
            <w:tcW w:w="6095" w:type="dxa"/>
          </w:tcPr>
          <w:p w14:paraId="527AC20E" w14:textId="77777777" w:rsidR="00D63E44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D63E44" w:rsidRPr="00BD32F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3DA0A941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Выберите все верные утверждения о преимуществах предварительно напряженного железобетона:</w:t>
            </w:r>
          </w:p>
          <w:p w14:paraId="5789F3AF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62566EF1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 xml:space="preserve">а) увеличение </w:t>
            </w:r>
            <w:proofErr w:type="spellStart"/>
            <w:r w:rsidRPr="005B02C5">
              <w:rPr>
                <w:b/>
                <w:bCs/>
                <w:sz w:val="22"/>
                <w:szCs w:val="22"/>
              </w:rPr>
              <w:t>трещиностойкости</w:t>
            </w:r>
            <w:proofErr w:type="spellEnd"/>
          </w:p>
          <w:p w14:paraId="28EB02BF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б) повышение устойчивости</w:t>
            </w:r>
          </w:p>
          <w:p w14:paraId="5AD52224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в) увеличение жесткости конструкции</w:t>
            </w:r>
          </w:p>
          <w:p w14:paraId="3D8BA73B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г) увеличение несущей способности</w:t>
            </w:r>
          </w:p>
          <w:p w14:paraId="319B4858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д) снижение веса конструкции</w:t>
            </w:r>
          </w:p>
          <w:p w14:paraId="2D331D81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4E06F3AD" w14:textId="3FC48D61" w:rsidR="00D63E44" w:rsidRPr="00C64DB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BBF2117" w14:textId="5F00DC99" w:rsidR="00D63E44" w:rsidRPr="005B02C5" w:rsidRDefault="00D63E44" w:rsidP="00D63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в, г</w:t>
            </w:r>
          </w:p>
        </w:tc>
      </w:tr>
      <w:tr w:rsidR="00D63E44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63E44" w:rsidRPr="003C1544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0B15FCDF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89498B5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08B232FF" w14:textId="07B3411B" w:rsidR="00D63E44" w:rsidRPr="003C15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35EAACCC" w14:textId="507B5496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Б1.В.04 Содержание мостов и тоннелей</w:t>
            </w:r>
          </w:p>
        </w:tc>
        <w:tc>
          <w:tcPr>
            <w:tcW w:w="1843" w:type="dxa"/>
          </w:tcPr>
          <w:p w14:paraId="418629BC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52FBF9D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27ABD60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063F14EE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3D12930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0C9F3F99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3ED52ECB" w14:textId="54579212" w:rsidR="00D63E44" w:rsidRDefault="00D63E44" w:rsidP="00D63E4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6034F022" w14:textId="77777777" w:rsidR="00D63E44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ED3C6A" w14:textId="77777777" w:rsidR="00D63E44" w:rsidRPr="00BD32F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1AA2125A" w14:textId="77777777" w:rsidR="00D63E44" w:rsidRPr="00323303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Какие виды деформационных швов применяются на мостах?</w:t>
            </w:r>
          </w:p>
          <w:p w14:paraId="56A6B9F2" w14:textId="77777777" w:rsidR="00D63E44" w:rsidRPr="00323303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А) Швы с металлическими компенсаторами</w:t>
            </w:r>
          </w:p>
          <w:p w14:paraId="55385C0B" w14:textId="77777777" w:rsidR="00D63E44" w:rsidRPr="00323303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Б) Швы с упругими прокладками</w:t>
            </w:r>
          </w:p>
          <w:p w14:paraId="6E2FF7BF" w14:textId="77777777" w:rsidR="00D63E44" w:rsidRPr="00323303" w:rsidRDefault="00D63E44" w:rsidP="00D63E44">
            <w:pPr>
              <w:shd w:val="clear" w:color="auto" w:fill="FFFFFF"/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В) Швы с резиновыми профилями</w:t>
            </w:r>
          </w:p>
          <w:p w14:paraId="5BF5BC3C" w14:textId="41404DDA" w:rsidR="00D63E44" w:rsidRPr="005B02C5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 w:rsidRPr="00323303">
              <w:t>Г) Швы с бетонными вставками</w:t>
            </w:r>
          </w:p>
        </w:tc>
        <w:tc>
          <w:tcPr>
            <w:tcW w:w="2268" w:type="dxa"/>
          </w:tcPr>
          <w:p w14:paraId="40A51BAD" w14:textId="28FA0A57" w:rsidR="00D63E44" w:rsidRPr="00BD32F5" w:rsidRDefault="00D63E44" w:rsidP="00D63E4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АБВ</w:t>
            </w:r>
          </w:p>
        </w:tc>
      </w:tr>
      <w:tr w:rsidR="00D63E44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63E44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1DA2302E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</w:t>
            </w:r>
            <w:r w:rsidRPr="00697CA8">
              <w:lastRenderedPageBreak/>
              <w:t>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CCEBC7F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 xml:space="preserve">Организовывает выполнение работ по капитальному ремонту и текущему содержанию </w:t>
            </w:r>
            <w:r w:rsidRPr="00697CA8">
              <w:lastRenderedPageBreak/>
              <w:t>эксплуатируемых объектов железнодорожной инфраструктуры</w:t>
            </w:r>
          </w:p>
          <w:p w14:paraId="16D1A6A6" w14:textId="12222849" w:rsidR="00D63E44" w:rsidRPr="003C15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03F2F87D" w14:textId="413AC879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7B9E7AAA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09D4D42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44DABFF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Технологию и последовательность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расчета при оценки технического состояния и остаточного ресурсу несущих элементов искусственных сооружений</w:t>
            </w:r>
          </w:p>
          <w:p w14:paraId="1702651B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51ED8D8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215A7FC2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1B338025" w14:textId="27E3EC8D" w:rsidR="00D63E44" w:rsidRDefault="00D63E44" w:rsidP="00D63E4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3F91ACFF" w14:textId="77777777" w:rsidR="00D63E44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2A68415" w14:textId="77777777" w:rsidR="00D63E44" w:rsidRPr="00BD32F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239E7346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Укажите все элементы, входящие в состав мостового полотна:</w:t>
            </w:r>
          </w:p>
          <w:p w14:paraId="10B9003A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244A629A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а) мостовой настил</w:t>
            </w:r>
          </w:p>
          <w:p w14:paraId="54B563E5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б) балластная призма</w:t>
            </w:r>
          </w:p>
          <w:p w14:paraId="4DC619A3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lastRenderedPageBreak/>
              <w:t>в) рельсошпальная решетка</w:t>
            </w:r>
          </w:p>
          <w:p w14:paraId="43D26D10" w14:textId="77777777" w:rsidR="00D63E44" w:rsidRPr="005B02C5" w:rsidRDefault="00D63E44" w:rsidP="00D63E44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г) водоотвод</w:t>
            </w:r>
          </w:p>
          <w:p w14:paraId="21C7CFC7" w14:textId="7AAED966" w:rsidR="00D63E44" w:rsidRPr="005B02C5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 w:rsidRPr="005B02C5">
              <w:rPr>
                <w:b/>
                <w:bCs/>
              </w:rPr>
              <w:t>д) деформационные швы</w:t>
            </w:r>
          </w:p>
        </w:tc>
        <w:tc>
          <w:tcPr>
            <w:tcW w:w="2268" w:type="dxa"/>
          </w:tcPr>
          <w:p w14:paraId="097AD1F3" w14:textId="050D3609" w:rsidR="00D63E44" w:rsidRPr="00BD32F5" w:rsidRDefault="00D63E44" w:rsidP="00D63E4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б, в, г</w:t>
            </w:r>
          </w:p>
        </w:tc>
      </w:tr>
      <w:tr w:rsidR="00D63E44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63E44" w:rsidRPr="00791F78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63E44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633B7DC1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73D99EC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167106D2" w14:textId="2146C2D6" w:rsidR="00D63E44" w:rsidRPr="003C15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t>ПК-4.2</w:t>
            </w:r>
            <w:r w:rsidRPr="00697CA8">
              <w:tab/>
              <w:t xml:space="preserve">Оценивает техническое </w:t>
            </w:r>
            <w:r w:rsidRPr="00697CA8">
              <w:lastRenderedPageBreak/>
              <w:t>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091F6622" w14:textId="3C5EED82" w:rsidR="00D63E44" w:rsidRPr="003C1544" w:rsidRDefault="00D63E44" w:rsidP="00D63E44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6DF6A41A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2A027335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3B0A722D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1ACAEB7C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75B8C44B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4C4F5FB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Организовать работы по реконструкции или капитальному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ремонту искусственных сооружений</w:t>
            </w:r>
          </w:p>
          <w:p w14:paraId="149DD08A" w14:textId="1C16D940" w:rsidR="00D63E44" w:rsidRDefault="00D63E44" w:rsidP="00D63E4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0E507831" w14:textId="77777777" w:rsidR="00D63E44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01FB1B3" w14:textId="77777777" w:rsidR="00D63E44" w:rsidRPr="00BD32F5" w:rsidRDefault="00D63E44" w:rsidP="00D63E44">
            <w:pPr>
              <w:widowControl w:val="0"/>
              <w:rPr>
                <w:i/>
                <w:sz w:val="22"/>
                <w:szCs w:val="22"/>
              </w:rPr>
            </w:pPr>
          </w:p>
          <w:p w14:paraId="782377FE" w14:textId="77777777" w:rsidR="00D63E44" w:rsidRPr="00323303" w:rsidRDefault="00D63E44" w:rsidP="00D63E4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23303">
              <w:rPr>
                <w:rStyle w:val="ae"/>
                <w:b w:val="0"/>
                <w:sz w:val="22"/>
                <w:szCs w:val="22"/>
              </w:rPr>
              <w:t>Какие факторы учитываются при оценке грузоподъемности моста?</w:t>
            </w:r>
          </w:p>
          <w:p w14:paraId="03BF4004" w14:textId="77777777" w:rsidR="00D63E44" w:rsidRPr="00323303" w:rsidRDefault="00D63E44" w:rsidP="00D63E4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23303">
              <w:rPr>
                <w:rStyle w:val="ae"/>
                <w:b w:val="0"/>
                <w:sz w:val="22"/>
                <w:szCs w:val="22"/>
              </w:rPr>
              <w:t>А) Состояние пролетных строений</w:t>
            </w:r>
          </w:p>
          <w:p w14:paraId="5B078CED" w14:textId="77777777" w:rsidR="00D63E44" w:rsidRPr="00323303" w:rsidRDefault="00D63E44" w:rsidP="00D63E4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23303">
              <w:rPr>
                <w:rStyle w:val="ae"/>
                <w:b w:val="0"/>
                <w:sz w:val="22"/>
                <w:szCs w:val="22"/>
              </w:rPr>
              <w:t>Б) Состояние опор</w:t>
            </w:r>
          </w:p>
          <w:p w14:paraId="4BB65822" w14:textId="77777777" w:rsidR="00D63E44" w:rsidRPr="00323303" w:rsidRDefault="00D63E44" w:rsidP="00D63E4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23303">
              <w:rPr>
                <w:rStyle w:val="ae"/>
                <w:b w:val="0"/>
                <w:sz w:val="22"/>
                <w:szCs w:val="22"/>
              </w:rPr>
              <w:t>В) Состояние деформационных швов</w:t>
            </w:r>
          </w:p>
          <w:p w14:paraId="0555FBBA" w14:textId="2D5FE9BE" w:rsidR="00D63E44" w:rsidRPr="00BD32F5" w:rsidRDefault="00D63E44" w:rsidP="00D63E4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323303">
              <w:rPr>
                <w:rStyle w:val="ae"/>
                <w:b w:val="0"/>
              </w:rPr>
              <w:t>Г) Общая несущая способность конструкции</w:t>
            </w:r>
          </w:p>
        </w:tc>
        <w:tc>
          <w:tcPr>
            <w:tcW w:w="2268" w:type="dxa"/>
          </w:tcPr>
          <w:p w14:paraId="4EA6CDE2" w14:textId="11B72B7E" w:rsidR="00D63E44" w:rsidRPr="00BD32F5" w:rsidRDefault="00D63E44" w:rsidP="00D63E4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АБГ </w:t>
            </w:r>
          </w:p>
        </w:tc>
      </w:tr>
      <w:tr w:rsidR="00D63E44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63E44" w:rsidRPr="00890D98" w:rsidRDefault="00D63E44" w:rsidP="00D63E4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DA319BE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DC9DE85" w14:textId="77777777" w:rsidR="00D63E44" w:rsidRPr="00697CA8" w:rsidRDefault="00D63E44" w:rsidP="00D63E44">
            <w:r w:rsidRPr="00697CA8">
              <w:t>ПК-4.1</w:t>
            </w:r>
            <w:r w:rsidRPr="00697CA8">
              <w:tab/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43CDF3E5" w14:textId="246A8277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10B990A4" w14:textId="351AAAA7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rPr>
                <w:color w:val="000000"/>
              </w:rPr>
              <w:t>Б1.В.04 Содержание мостов и тоннелей</w:t>
            </w:r>
          </w:p>
        </w:tc>
        <w:tc>
          <w:tcPr>
            <w:tcW w:w="1843" w:type="dxa"/>
          </w:tcPr>
          <w:p w14:paraId="3DA0423E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481A2B66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2EFFD0F5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Технологию и последовательность расчета при оценки технического состояния и остаточного ресурсу несущих элементов искусственных сооружений</w:t>
            </w:r>
          </w:p>
          <w:p w14:paraId="270005DF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46EDFEB3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3350E5D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7DEF3AE6" w14:textId="418DD6D3" w:rsidR="00D63E44" w:rsidRPr="00890D98" w:rsidRDefault="00D63E44" w:rsidP="00D63E44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6F9D8D2C" w14:textId="364BBD98" w:rsidR="00D63E44" w:rsidRPr="00C64DB5" w:rsidRDefault="00D63E44" w:rsidP="00D63E44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исходные данные для решения задачи, мини-ситуация и т.п.  Обязательно необходимо </w:t>
            </w:r>
            <w:proofErr w:type="gramStart"/>
            <w:r w:rsidRPr="00C64DB5">
              <w:rPr>
                <w:i/>
                <w:sz w:val="22"/>
                <w:szCs w:val="22"/>
                <w:highlight w:val="cyan"/>
              </w:rPr>
              <w:t>сделать  вывод</w:t>
            </w:r>
            <w:proofErr w:type="gramEnd"/>
            <w:r w:rsidRPr="00C64DB5">
              <w:rPr>
                <w:i/>
                <w:sz w:val="22"/>
                <w:szCs w:val="22"/>
                <w:highlight w:val="cyan"/>
              </w:rPr>
              <w:t>, обосновать свою позицию</w:t>
            </w:r>
          </w:p>
          <w:p w14:paraId="4F161D59" w14:textId="581B7B77" w:rsidR="00D63E44" w:rsidRDefault="00D63E44" w:rsidP="00D63E44">
            <w:pPr>
              <w:rPr>
                <w:sz w:val="22"/>
                <w:szCs w:val="22"/>
              </w:rPr>
            </w:pPr>
          </w:p>
          <w:p w14:paraId="0A2230D3" w14:textId="77777777" w:rsidR="00D63E44" w:rsidRDefault="00D63E44" w:rsidP="00D63E44">
            <w:r>
              <w:t>На железобетонном мосту при обследовании обнаружены следующие дефекты:</w:t>
            </w:r>
          </w:p>
          <w:p w14:paraId="5CB7BE88" w14:textId="77777777" w:rsidR="00D63E44" w:rsidRDefault="00D63E44" w:rsidP="00D63E44"/>
          <w:p w14:paraId="101543DF" w14:textId="77777777" w:rsidR="00D63E44" w:rsidRDefault="00D63E44" w:rsidP="00D63E44">
            <w:r>
              <w:t>Глубина карбонизации бетона составляет 15 мм</w:t>
            </w:r>
          </w:p>
          <w:p w14:paraId="1AD97B09" w14:textId="77777777" w:rsidR="00D63E44" w:rsidRDefault="00D63E44" w:rsidP="00D63E44">
            <w:r>
              <w:t>Толщина защитного слоя - 35 мм</w:t>
            </w:r>
          </w:p>
          <w:p w14:paraId="2451C484" w14:textId="77777777" w:rsidR="00D63E44" w:rsidRDefault="00D63E44" w:rsidP="00D63E44">
            <w:r>
              <w:t>Видимые признаки коррозии арматуры отсутствуют</w:t>
            </w:r>
          </w:p>
          <w:p w14:paraId="6FECB0ED" w14:textId="77777777" w:rsidR="00D63E44" w:rsidRDefault="00D63E44" w:rsidP="00D63E44">
            <w:r>
              <w:t>На поверхности бетона имеются трещины шириной до 0.3 мм</w:t>
            </w:r>
          </w:p>
          <w:p w14:paraId="664C5E0B" w14:textId="77777777" w:rsidR="00D63E44" w:rsidRDefault="00D63E44" w:rsidP="00D63E44">
            <w:r>
              <w:t>Требуется:</w:t>
            </w:r>
          </w:p>
          <w:p w14:paraId="1AC0C635" w14:textId="77777777" w:rsidR="00D63E44" w:rsidRDefault="00D63E44" w:rsidP="00D63E44"/>
          <w:p w14:paraId="70809C8B" w14:textId="77777777" w:rsidR="00D63E44" w:rsidRDefault="00D63E44" w:rsidP="00D63E44">
            <w:r>
              <w:t>Оценить техническое состояние моста</w:t>
            </w:r>
          </w:p>
          <w:p w14:paraId="110270AB" w14:textId="77777777" w:rsidR="00D63E44" w:rsidRDefault="00D63E44" w:rsidP="00D63E44">
            <w:r>
              <w:t>Предложить необходимые меры по устранению дефектов</w:t>
            </w:r>
          </w:p>
          <w:p w14:paraId="0A3DBED5" w14:textId="5F831BAF" w:rsidR="00D63E44" w:rsidRPr="00BD32F5" w:rsidRDefault="00D63E44" w:rsidP="00D63E44">
            <w:pPr>
              <w:rPr>
                <w:sz w:val="22"/>
                <w:szCs w:val="22"/>
              </w:rPr>
            </w:pPr>
            <w:r>
              <w:t>Обосновать рекомендуемые действия</w:t>
            </w:r>
            <w:r w:rsidRPr="00BD32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0A1F23C7" w14:textId="77777777" w:rsidR="00D63E44" w:rsidRPr="00106C43" w:rsidRDefault="00D63E44" w:rsidP="00D63E44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Действия и обоснование:</w:t>
            </w:r>
          </w:p>
          <w:p w14:paraId="67AC3EF1" w14:textId="77777777" w:rsidR="00D63E44" w:rsidRPr="00106C43" w:rsidRDefault="00D63E44" w:rsidP="00D63E44">
            <w:pPr>
              <w:rPr>
                <w:sz w:val="22"/>
                <w:szCs w:val="22"/>
              </w:rPr>
            </w:pPr>
          </w:p>
          <w:p w14:paraId="5E9E2F1A" w14:textId="77777777" w:rsidR="00D63E44" w:rsidRDefault="00D63E44" w:rsidP="00D63E44">
            <w:r>
              <w:t>Техническое состояние оценивается как неудовлетворительное, так как глубина карбонизации превышает 10 мм, что говорит о значительном проникновении агрессивных веществ.</w:t>
            </w:r>
          </w:p>
          <w:p w14:paraId="7581E756" w14:textId="77777777" w:rsidR="00D63E44" w:rsidRDefault="00D63E44" w:rsidP="00D63E44">
            <w:r>
              <w:t>Необходимые меры:</w:t>
            </w:r>
          </w:p>
          <w:p w14:paraId="1394C7DB" w14:textId="77777777" w:rsidR="00D63E44" w:rsidRDefault="00D63E44" w:rsidP="00D63E44">
            <w:r>
              <w:t>Проведение диагностики состояния арматуры ультразвуковым методом</w:t>
            </w:r>
          </w:p>
          <w:p w14:paraId="4DC3C88A" w14:textId="77777777" w:rsidR="00D63E44" w:rsidRDefault="00D63E44" w:rsidP="00D63E44">
            <w:r>
              <w:t xml:space="preserve">Усиление защитного слоя путем нанесения специального </w:t>
            </w:r>
            <w:r>
              <w:lastRenderedPageBreak/>
              <w:t>покрытия</w:t>
            </w:r>
          </w:p>
          <w:p w14:paraId="6AF147DF" w14:textId="77777777" w:rsidR="00D63E44" w:rsidRDefault="00D63E44" w:rsidP="00D63E44">
            <w:r>
              <w:t>Ремонт трещин с применением инъекционных технологий</w:t>
            </w:r>
          </w:p>
          <w:p w14:paraId="455F2BE0" w14:textId="77777777" w:rsidR="00D63E44" w:rsidRDefault="00D63E44" w:rsidP="00D63E44">
            <w:r>
              <w:t>Установка контрольных марок для мониторинга процесса карбонизации</w:t>
            </w:r>
          </w:p>
          <w:p w14:paraId="6F22FF92" w14:textId="77777777" w:rsidR="00D63E44" w:rsidRDefault="00D63E44" w:rsidP="00D63E44">
            <w:r>
              <w:t>Обоснование:</w:t>
            </w:r>
          </w:p>
          <w:p w14:paraId="2CB38405" w14:textId="77777777" w:rsidR="00D63E44" w:rsidRDefault="00D63E44" w:rsidP="00D63E44">
            <w:r>
              <w:t>Карбонизация на 15 мм требует немедленных действий, так как может привести к коррозии арматуры</w:t>
            </w:r>
          </w:p>
          <w:p w14:paraId="7DDC7094" w14:textId="77777777" w:rsidR="00D63E44" w:rsidRDefault="00D63E44" w:rsidP="00D63E44">
            <w:r>
              <w:t>Трещины шириной 0.3 мм указывают на наличие внутренних напряжений</w:t>
            </w:r>
          </w:p>
          <w:p w14:paraId="48A6A9B4" w14:textId="0CD7E9E3" w:rsidR="00D63E44" w:rsidRPr="00BD32F5" w:rsidRDefault="00D63E44" w:rsidP="00D63E44">
            <w:pPr>
              <w:rPr>
                <w:sz w:val="22"/>
                <w:szCs w:val="22"/>
              </w:rPr>
            </w:pPr>
            <w:r>
              <w:t>Отсутствие видимых признаков коррозии арматуры не исключает ее наличия под слоем бетона</w:t>
            </w:r>
          </w:p>
        </w:tc>
      </w:tr>
      <w:tr w:rsidR="00D63E44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63E44" w:rsidRPr="00602B7C" w:rsidRDefault="00D63E44" w:rsidP="00D63E4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63E44" w:rsidRPr="00765029" w:rsidRDefault="00D63E44" w:rsidP="00D63E4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4ACE525A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t>ПК-4</w:t>
            </w:r>
            <w:r w:rsidRPr="00697CA8">
              <w:tab/>
              <w:t>Способен организовывать и проводить работы по ремонту железнодоро</w:t>
            </w:r>
            <w:r w:rsidRPr="00697CA8">
              <w:lastRenderedPageBreak/>
              <w:t>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977B403" w14:textId="77777777" w:rsidR="00D63E44" w:rsidRPr="00697CA8" w:rsidRDefault="00D63E44" w:rsidP="00D63E44">
            <w:r w:rsidRPr="00697CA8">
              <w:lastRenderedPageBreak/>
              <w:t>ПК-4.1</w:t>
            </w:r>
            <w:r w:rsidRPr="00697CA8">
              <w:tab/>
              <w:t xml:space="preserve">Организовывает выполнение работ по капитальному ремонту и текущему </w:t>
            </w:r>
            <w:r w:rsidRPr="00697CA8">
              <w:lastRenderedPageBreak/>
              <w:t>содержанию эксплуатируемых объектов железнодорожной инфраструктуры</w:t>
            </w:r>
          </w:p>
          <w:p w14:paraId="37B5DBEB" w14:textId="20419CDA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t>ПК-4.2</w:t>
            </w:r>
            <w:r w:rsidRPr="00697CA8">
              <w:tab/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56C29DD0" w14:textId="5EE3530B" w:rsidR="00D63E44" w:rsidRPr="00890D98" w:rsidRDefault="00D63E44" w:rsidP="00D63E4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rPr>
                <w:color w:val="000000"/>
              </w:rPr>
              <w:lastRenderedPageBreak/>
              <w:t>Б1.В.04 Содержание мостов и тоннелей</w:t>
            </w:r>
          </w:p>
        </w:tc>
        <w:tc>
          <w:tcPr>
            <w:tcW w:w="1843" w:type="dxa"/>
          </w:tcPr>
          <w:p w14:paraId="79772A33" w14:textId="77777777" w:rsidR="00D63E44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</w:p>
          <w:p w14:paraId="6B9AE6A7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Технологию производства работ по реконструкции или капитальному ремонту искусственных сооружений.</w:t>
            </w:r>
          </w:p>
          <w:p w14:paraId="308F85E3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 xml:space="preserve">Технологию и последовательность </w:t>
            </w:r>
            <w:r w:rsidRPr="009A67DD">
              <w:rPr>
                <w:color w:val="000000"/>
                <w:sz w:val="19"/>
                <w:szCs w:val="19"/>
              </w:rPr>
              <w:lastRenderedPageBreak/>
              <w:t>расчета при оценки технического состояния и остаточного ресурсу несущих элементов искусственных сооружений</w:t>
            </w:r>
          </w:p>
          <w:p w14:paraId="0D101AA1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</w:p>
          <w:p w14:paraId="3DDA38B4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Обучающийся умеет:</w:t>
            </w:r>
          </w:p>
          <w:p w14:paraId="77BE1D4A" w14:textId="77777777" w:rsidR="00D63E44" w:rsidRDefault="00D63E44" w:rsidP="00D63E44">
            <w:pPr>
              <w:widowControl w:val="0"/>
              <w:ind w:left="-57" w:right="-57"/>
              <w:rPr>
                <w:color w:val="000000"/>
                <w:sz w:val="19"/>
                <w:szCs w:val="19"/>
              </w:rPr>
            </w:pPr>
            <w:r w:rsidRPr="009A67DD">
              <w:rPr>
                <w:color w:val="000000"/>
                <w:sz w:val="19"/>
                <w:szCs w:val="19"/>
              </w:rPr>
              <w:t>Организовать работы по реконструкции или капитальному ремонту искусственных сооружений</w:t>
            </w:r>
          </w:p>
          <w:p w14:paraId="032D0D6E" w14:textId="5376A029" w:rsidR="00D63E44" w:rsidRPr="006A5939" w:rsidRDefault="00D63E44" w:rsidP="00D63E4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A67DD">
              <w:rPr>
                <w:color w:val="000000"/>
                <w:sz w:val="19"/>
                <w:szCs w:val="19"/>
              </w:rPr>
              <w:t>Выполнять расчеты по оценки технического состояния и остаточного ресурсу несущих элементов искусственных сооружений</w:t>
            </w:r>
          </w:p>
        </w:tc>
        <w:tc>
          <w:tcPr>
            <w:tcW w:w="6095" w:type="dxa"/>
          </w:tcPr>
          <w:p w14:paraId="095133AE" w14:textId="77777777" w:rsidR="00D63E44" w:rsidRDefault="00D63E44" w:rsidP="00D63E44">
            <w:r>
              <w:lastRenderedPageBreak/>
              <w:t>Определите нормативную временную вертикальную нагрузку от подвижного состава на 1 погонный метр моста, если:</w:t>
            </w:r>
          </w:p>
          <w:p w14:paraId="0B3854BC" w14:textId="77777777" w:rsidR="00D63E44" w:rsidRDefault="00D63E44" w:rsidP="00D63E44"/>
          <w:p w14:paraId="57B1FF8B" w14:textId="77777777" w:rsidR="00D63E44" w:rsidRDefault="00D63E44" w:rsidP="00D63E44">
            <w:r>
              <w:t>На металлическом мосту при плановом осмотре обнаружены:</w:t>
            </w:r>
          </w:p>
          <w:p w14:paraId="62A54AF7" w14:textId="77777777" w:rsidR="00D63E44" w:rsidRDefault="00D63E44" w:rsidP="00D63E44"/>
          <w:p w14:paraId="7A39CCE7" w14:textId="77777777" w:rsidR="00D63E44" w:rsidRDefault="00D63E44" w:rsidP="00D63E44">
            <w:r>
              <w:t xml:space="preserve">Местная коррозия металлических элементов с глубиной </w:t>
            </w:r>
            <w:r>
              <w:lastRenderedPageBreak/>
              <w:t>поражения до 20%</w:t>
            </w:r>
          </w:p>
          <w:p w14:paraId="1676BEB2" w14:textId="77777777" w:rsidR="00D63E44" w:rsidRDefault="00D63E44" w:rsidP="00D63E44">
            <w:r>
              <w:t>Отслоение лакокрасочного покрытия на 30% поверхности</w:t>
            </w:r>
          </w:p>
          <w:p w14:paraId="647E610B" w14:textId="77777777" w:rsidR="00D63E44" w:rsidRDefault="00D63E44" w:rsidP="00D63E44">
            <w:r>
              <w:t>Нарушение герметичности деформационных швов</w:t>
            </w:r>
          </w:p>
          <w:p w14:paraId="5F5DCD8B" w14:textId="77777777" w:rsidR="00D63E44" w:rsidRDefault="00D63E44" w:rsidP="00D63E44">
            <w:r>
              <w:t>Образование наледи в зимний период</w:t>
            </w:r>
          </w:p>
          <w:p w14:paraId="2CA33293" w14:textId="77777777" w:rsidR="00D63E44" w:rsidRDefault="00D63E44" w:rsidP="00D63E44">
            <w:r>
              <w:t>Требуется:</w:t>
            </w:r>
          </w:p>
          <w:p w14:paraId="0BD80C85" w14:textId="77777777" w:rsidR="00D63E44" w:rsidRDefault="00D63E44" w:rsidP="00D63E44"/>
          <w:p w14:paraId="7A64F8FE" w14:textId="77777777" w:rsidR="00D63E44" w:rsidRDefault="00D63E44" w:rsidP="00D63E44">
            <w:r>
              <w:t>Проанализировать причины возникновения дефектов</w:t>
            </w:r>
          </w:p>
          <w:p w14:paraId="0EB12EB3" w14:textId="77777777" w:rsidR="00D63E44" w:rsidRDefault="00D63E44" w:rsidP="00D63E44">
            <w:r>
              <w:t>Разработать план мероприятий по устранению дефектов</w:t>
            </w:r>
          </w:p>
          <w:p w14:paraId="7268F8C5" w14:textId="3E593769" w:rsidR="00D63E44" w:rsidRPr="00C64DB5" w:rsidRDefault="00D63E44" w:rsidP="00D63E44">
            <w:pPr>
              <w:rPr>
                <w:i/>
                <w:sz w:val="22"/>
                <w:szCs w:val="22"/>
                <w:highlight w:val="cyan"/>
              </w:rPr>
            </w:pPr>
            <w:r>
              <w:t>Обосновать предложенные меры</w:t>
            </w:r>
          </w:p>
        </w:tc>
        <w:tc>
          <w:tcPr>
            <w:tcW w:w="2268" w:type="dxa"/>
          </w:tcPr>
          <w:p w14:paraId="5B672308" w14:textId="77777777" w:rsidR="00D63E44" w:rsidRPr="00106C43" w:rsidRDefault="00D63E44" w:rsidP="00D63E44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Неправомерные действия и последствия:</w:t>
            </w:r>
          </w:p>
          <w:p w14:paraId="1EB7CA0B" w14:textId="77777777" w:rsidR="00D63E44" w:rsidRPr="00106C43" w:rsidRDefault="00D63E44" w:rsidP="00D63E44">
            <w:pPr>
              <w:rPr>
                <w:sz w:val="22"/>
                <w:szCs w:val="22"/>
              </w:rPr>
            </w:pPr>
          </w:p>
          <w:p w14:paraId="64A4AA7D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Причины возникновения дефектов:</w:t>
            </w:r>
          </w:p>
          <w:p w14:paraId="1C2D681C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Нарушение технологии покраски</w:t>
            </w:r>
          </w:p>
          <w:p w14:paraId="14FFC6D4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lastRenderedPageBreak/>
              <w:t>Отсутствие своевременной очистки от снега и льда</w:t>
            </w:r>
          </w:p>
          <w:p w14:paraId="337B5F86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Механическое повреждение деформационных швов</w:t>
            </w:r>
          </w:p>
          <w:p w14:paraId="1F0C6D7A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Воздействие агрессивных сред</w:t>
            </w:r>
          </w:p>
          <w:p w14:paraId="3AD093F9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План мероприятий:</w:t>
            </w:r>
          </w:p>
          <w:p w14:paraId="6EC98934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Механическая очистка пораженных участков</w:t>
            </w:r>
          </w:p>
          <w:p w14:paraId="44A17040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Удаление наледи и снега</w:t>
            </w:r>
          </w:p>
          <w:p w14:paraId="005C1182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Ремонт деформационных швов</w:t>
            </w:r>
          </w:p>
          <w:p w14:paraId="67185BED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Антикоррозионная обработка</w:t>
            </w:r>
          </w:p>
          <w:p w14:paraId="2C8B79AD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Нанесение нового лакокрасочного покрытия</w:t>
            </w:r>
          </w:p>
          <w:p w14:paraId="7DC7BD42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Обоснование:</w:t>
            </w:r>
          </w:p>
          <w:p w14:paraId="72B47DE4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Местная коррозия 20% требует немедленного вмешательства, так как может привести к потере несущей способности</w:t>
            </w:r>
          </w:p>
          <w:p w14:paraId="114E89D8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Нарушение герметичности швов способствует попаданию влаги и ускоренной коррозии</w:t>
            </w:r>
          </w:p>
          <w:p w14:paraId="0D0ADA3F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 xml:space="preserve">Образование наледи указывает на нарушение </w:t>
            </w:r>
            <w:r w:rsidRPr="00323303">
              <w:rPr>
                <w:sz w:val="22"/>
                <w:szCs w:val="22"/>
              </w:rPr>
              <w:lastRenderedPageBreak/>
              <w:t>температурного режима и требует профилактических мер</w:t>
            </w:r>
          </w:p>
          <w:p w14:paraId="74634DE5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Отслоение покрытия на 30% требует полной замены защитного слоя</w:t>
            </w:r>
          </w:p>
          <w:p w14:paraId="20B02E13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Общие выводы:</w:t>
            </w:r>
          </w:p>
          <w:p w14:paraId="21E44753" w14:textId="77777777" w:rsidR="00D63E44" w:rsidRPr="00323303" w:rsidRDefault="00D63E44" w:rsidP="00D63E44">
            <w:pPr>
              <w:rPr>
                <w:sz w:val="22"/>
                <w:szCs w:val="22"/>
              </w:rPr>
            </w:pPr>
          </w:p>
          <w:p w14:paraId="4D910C60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Все выявленные дефекты требуют оперативного вмешательства</w:t>
            </w:r>
          </w:p>
          <w:p w14:paraId="509494D1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Необходимо усилить контроль за состоянием мостов</w:t>
            </w:r>
          </w:p>
          <w:p w14:paraId="6F1DFCE0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Требуется разработка графика профилактических мероприятий</w:t>
            </w:r>
          </w:p>
          <w:p w14:paraId="6C7B0D3E" w14:textId="77777777" w:rsidR="00D63E44" w:rsidRPr="00323303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>Важно обеспечить своевременное проведение ремонтных работ</w:t>
            </w:r>
          </w:p>
          <w:p w14:paraId="401C862B" w14:textId="74CDBDDB" w:rsidR="00D63E44" w:rsidRPr="00BD32F5" w:rsidRDefault="00D63E44" w:rsidP="00D63E44">
            <w:pPr>
              <w:rPr>
                <w:sz w:val="22"/>
                <w:szCs w:val="22"/>
              </w:rPr>
            </w:pPr>
            <w:r w:rsidRPr="00323303">
              <w:rPr>
                <w:sz w:val="22"/>
                <w:szCs w:val="22"/>
              </w:rPr>
              <w:t xml:space="preserve">Необходимо внедрить систему мониторинга состояния конструкций </w:t>
            </w:r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CF1B2" w14:textId="77777777" w:rsidR="00691CA9" w:rsidRDefault="00691CA9" w:rsidP="000B487C">
      <w:r>
        <w:separator/>
      </w:r>
    </w:p>
  </w:endnote>
  <w:endnote w:type="continuationSeparator" w:id="0">
    <w:p w14:paraId="26F2A0BC" w14:textId="77777777" w:rsidR="00691CA9" w:rsidRDefault="00691CA9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6B8D8" w14:textId="77777777" w:rsidR="00691CA9" w:rsidRDefault="00691CA9" w:rsidP="000B487C">
      <w:r>
        <w:separator/>
      </w:r>
    </w:p>
  </w:footnote>
  <w:footnote w:type="continuationSeparator" w:id="0">
    <w:p w14:paraId="7A139A91" w14:textId="77777777" w:rsidR="00691CA9" w:rsidRDefault="00691CA9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6"/>
  </w:num>
  <w:num w:numId="19">
    <w:abstractNumId w:val="7"/>
  </w:num>
  <w:num w:numId="20">
    <w:abstractNumId w:val="13"/>
  </w:num>
  <w:num w:numId="21">
    <w:abstractNumId w:val="26"/>
  </w:num>
  <w:num w:numId="22">
    <w:abstractNumId w:val="6"/>
  </w:num>
  <w:num w:numId="23">
    <w:abstractNumId w:val="38"/>
  </w:num>
  <w:num w:numId="24">
    <w:abstractNumId w:val="12"/>
  </w:num>
  <w:num w:numId="25">
    <w:abstractNumId w:val="23"/>
  </w:num>
  <w:num w:numId="26">
    <w:abstractNumId w:val="24"/>
  </w:num>
  <w:num w:numId="27">
    <w:abstractNumId w:val="32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6"/>
  </w:num>
  <w:num w:numId="35">
    <w:abstractNumId w:val="20"/>
  </w:num>
  <w:num w:numId="36">
    <w:abstractNumId w:val="37"/>
  </w:num>
  <w:num w:numId="37">
    <w:abstractNumId w:val="39"/>
  </w:num>
  <w:num w:numId="38">
    <w:abstractNumId w:val="27"/>
  </w:num>
  <w:num w:numId="39">
    <w:abstractNumId w:val="9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1CF0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5C8D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5226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303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66F32"/>
    <w:rsid w:val="00370B07"/>
    <w:rsid w:val="003776F4"/>
    <w:rsid w:val="00377F8D"/>
    <w:rsid w:val="003801A2"/>
    <w:rsid w:val="00387EA6"/>
    <w:rsid w:val="00394F39"/>
    <w:rsid w:val="00395C1A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50C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A5D95"/>
    <w:rsid w:val="005A62EF"/>
    <w:rsid w:val="005B02C5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91CA9"/>
    <w:rsid w:val="00697CA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2E8A"/>
    <w:rsid w:val="007F343C"/>
    <w:rsid w:val="007F72CA"/>
    <w:rsid w:val="00804B87"/>
    <w:rsid w:val="0080664E"/>
    <w:rsid w:val="008107B2"/>
    <w:rsid w:val="0082323A"/>
    <w:rsid w:val="00826FFC"/>
    <w:rsid w:val="00827CFF"/>
    <w:rsid w:val="00831426"/>
    <w:rsid w:val="00833300"/>
    <w:rsid w:val="008352B3"/>
    <w:rsid w:val="00835E23"/>
    <w:rsid w:val="00837820"/>
    <w:rsid w:val="00840AD0"/>
    <w:rsid w:val="00840F11"/>
    <w:rsid w:val="00841189"/>
    <w:rsid w:val="008415C0"/>
    <w:rsid w:val="00841ECD"/>
    <w:rsid w:val="00842E66"/>
    <w:rsid w:val="008500AF"/>
    <w:rsid w:val="00856040"/>
    <w:rsid w:val="008566E9"/>
    <w:rsid w:val="00864BA4"/>
    <w:rsid w:val="00871CCF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0B7E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4235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4DA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3E44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8B6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670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46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E34B5-8FAD-4C88-A07C-FA622A91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4519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2025-05-15T08:40:00Z</dcterms:created>
  <dcterms:modified xsi:type="dcterms:W3CDTF">2025-05-15T08:40:00Z</dcterms:modified>
</cp:coreProperties>
</file>